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令和８年度鳥獣被害実態把握調査（生産者用）</w:t>
      </w:r>
    </w:p>
    <w:p>
      <w:pPr>
        <w:pStyle w:val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PC</w:t>
      </w:r>
      <w:r>
        <w:rPr>
          <w:rFonts w:hint="eastAsia"/>
        </w:rPr>
        <w:t>用直接リンク</w:t>
      </w:r>
      <w:r>
        <w:rPr>
          <w:rFonts w:hint="eastAsia"/>
        </w:rPr>
        <w:t>URL</w:t>
      </w:r>
      <w:r>
        <w:rPr>
          <w:rFonts w:hint="eastAsia"/>
        </w:rPr>
        <w:t>）</w:t>
      </w:r>
      <w:bookmarkStart w:id="0" w:name="_GoBack"/>
      <w:bookmarkEnd w:id="0"/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https://apply.e-tumo.jp/pref-shizuoka-u/offer/offerList_detail?tempSeq=20764</w:t>
      </w:r>
    </w:p>
    <w:p>
      <w:pPr>
        <w:pStyle w:val="0"/>
        <w:rPr>
          <w:rFonts w:hint="eastAsia"/>
        </w:rPr>
      </w:pPr>
      <w:r>
        <w:rPr>
          <w:rFonts w:hint="eastAsia"/>
        </w:rPr>
        <w:t>QR</w:t>
      </w:r>
      <w:r>
        <w:rPr>
          <w:rFonts w:hint="eastAsia"/>
        </w:rPr>
        <w:t>コードは、</w:t>
      </w:r>
      <w:r>
        <w:rPr>
          <w:rFonts w:hint="eastAsia"/>
        </w:rPr>
        <w:drawing>
          <wp:inline distT="0" distB="0" distL="203200" distR="203200">
            <wp:extent cx="1905000" cy="190500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です。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侵入防止柵に関するアンケート（生産者用）</w:t>
      </w:r>
    </w:p>
    <w:p>
      <w:pPr>
        <w:pStyle w:val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PC</w:t>
      </w:r>
      <w:r>
        <w:rPr>
          <w:rFonts w:hint="eastAsia"/>
        </w:rPr>
        <w:t>用直接リンク</w:t>
      </w:r>
      <w:r>
        <w:rPr>
          <w:rFonts w:hint="eastAsia"/>
        </w:rPr>
        <w:t>URL</w:t>
      </w:r>
      <w:r>
        <w:rPr>
          <w:rFonts w:hint="eastAsia"/>
        </w:rPr>
        <w:t>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https://apply.e-tumo.jp/pref-shizuoka-u/offer/offerList_detail?tempSeq=20765</w:t>
      </w:r>
    </w:p>
    <w:p>
      <w:pPr>
        <w:pStyle w:val="0"/>
        <w:rPr>
          <w:rFonts w:hint="eastAsia"/>
        </w:rPr>
      </w:pPr>
      <w:r>
        <w:rPr>
          <w:rFonts w:hint="eastAsia"/>
        </w:rPr>
        <w:t>QR</w:t>
      </w:r>
      <w:r>
        <w:rPr>
          <w:rFonts w:hint="eastAsia"/>
        </w:rPr>
        <w:t>コードは、</w:t>
      </w:r>
      <w:r>
        <w:rPr>
          <w:rFonts w:hint="eastAsia"/>
        </w:rPr>
        <w:drawing>
          <wp:inline distT="0" distB="0" distL="203200" distR="203200">
            <wp:extent cx="1905000" cy="1905000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です。</w:t>
      </w:r>
    </w:p>
    <w:p>
      <w:pPr>
        <w:pStyle w:val="0"/>
        <w:rPr>
          <w:rFonts w:hint="eastAsia"/>
        </w:rPr>
      </w:pPr>
    </w:p>
    <w:sectPr>
      <w:pgSz w:w="11906" w:h="16838"/>
      <w:pgMar w:top="1085" w:right="1701" w:bottom="1173" w:left="1701" w:header="851" w:footer="992" w:gutter="0"/>
      <w:pgBorders w:zOrder="front" w:display="allPages" w:offsetFrom="page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45</Words>
  <Characters>437</Characters>
  <Application>JUST Note</Application>
  <Lines>15</Lines>
  <Paragraphs>12</Paragraphs>
  <CharactersWithSpaces>441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齋藤　武範</cp:lastModifiedBy>
  <dcterms:modified xsi:type="dcterms:W3CDTF">2026-06-09T01:14:18Z</dcterms:modified>
  <cp:revision>4</cp:revision>
</cp:coreProperties>
</file>